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Kooperationsvereinbarung Schule – Tischtennisverein</w:t>
      </w:r>
    </w:p>
    <w:p>
      <w:r>
        <w:t>Diese Vereinbarung wird getroffen zwischen:</w:t>
        <w:br/>
        <w:br/>
        <w:t>• Name der Schule: ___________________________</w:t>
        <w:br/>
        <w:t xml:space="preserve">  Adresse: ___________________________________</w:t>
        <w:br/>
        <w:t xml:space="preserve">  Vertreten durch: ___________________________</w:t>
        <w:br/>
        <w:br/>
        <w:t>und</w:t>
        <w:br/>
        <w:br/>
        <w:t>• Name des Vereins: ___________________________</w:t>
        <w:br/>
        <w:t xml:space="preserve">  Adresse: ___________________________________</w:t>
        <w:br/>
        <w:t xml:space="preserve">  Vertreten durch: ___________________________</w:t>
      </w:r>
    </w:p>
    <w:p>
      <w:r>
        <w:br/>
      </w:r>
    </w:p>
    <w:p>
      <w:pPr>
        <w:pStyle w:val="Heading1"/>
      </w:pPr>
      <w:r>
        <w:t>§ 1 Zweck der Zusammenarbeit</w:t>
      </w:r>
    </w:p>
    <w:p>
      <w:r>
        <w:t>Ziel der Kooperation ist die gemeinsame Durchführung von Tischtennis-Einheiten im Rahmen der Initiative „Ran an die Platte“ / „Olympia goes school“. Schüler*innen sollen regelmäßig die Möglichkeit erhalten, unter fachkundiger Anleitung zu trainieren und für den Sport begeistert zu werden.</w:t>
      </w:r>
    </w:p>
    <w:p>
      <w:pPr>
        <w:pStyle w:val="Heading1"/>
      </w:pPr>
      <w:r>
        <w:t>§ 2 Aufgaben der Partner</w:t>
      </w:r>
    </w:p>
    <w:p>
      <w:r>
        <w:t>Aufgaben der Schule:</w:t>
        <w:br/>
        <w:t>• Bereitstellung von Räumlichkeiten</w:t>
        <w:br/>
        <w:t>• Integration der Trainingszeiten in den Stundenplan</w:t>
        <w:br/>
        <w:t>• Information der Schüler*innen und Eltern</w:t>
        <w:br/>
        <w:t>• Organisation der Beaufsichtigung</w:t>
        <w:br/>
        <w:br/>
        <w:t>Aufgaben des Vereins:</w:t>
        <w:br/>
        <w:t>• Bereitstellung von Trainer*innen</w:t>
        <w:br/>
        <w:t>• Bereitstellung bzw. Organisation von Material</w:t>
        <w:br/>
        <w:t>• Betreuung und Wartung von Geräten</w:t>
        <w:br/>
        <w:t>• Unterstützung bei Schulungen und Wettbewerben</w:t>
      </w:r>
    </w:p>
    <w:p>
      <w:pPr>
        <w:pStyle w:val="Heading1"/>
      </w:pPr>
      <w:r>
        <w:t>§ 3 Zeitplanung &amp; Umfang</w:t>
      </w:r>
    </w:p>
    <w:p>
      <w:r>
        <w:t>• Regelmäßige Einheiten (z. B. wöchentlich)</w:t>
        <w:br/>
        <w:t>• Dauer: mindestens ein Schuljahr, mit Verlängerungsoption</w:t>
        <w:br/>
        <w:t>• Jährliche Evaluierung der Zusammenarbeit</w:t>
      </w:r>
    </w:p>
    <w:p>
      <w:pPr>
        <w:pStyle w:val="Heading1"/>
      </w:pPr>
      <w:r>
        <w:t>§ 4 Finanzierung &amp; Mittel</w:t>
      </w:r>
    </w:p>
    <w:p>
      <w:r>
        <w:t>• Gemeinsame Abstimmung zur Mittelbeschaffung</w:t>
        <w:br/>
        <w:t>• Kostenverteilung nach Vereinbarung</w:t>
        <w:br/>
        <w:t>• Nutzung verfügbarer Förderungen (z. B. durch Ministerium)</w:t>
      </w:r>
    </w:p>
    <w:p>
      <w:pPr>
        <w:pStyle w:val="Heading1"/>
      </w:pPr>
      <w:r>
        <w:t>§ 5 Qualitätssicherung &amp; Evaluation</w:t>
      </w:r>
    </w:p>
    <w:p>
      <w:r>
        <w:t>• Dokumentation der Einheiten</w:t>
        <w:br/>
        <w:t>• Feedbackrunden</w:t>
        <w:br/>
        <w:t>• Regelmäßige Optimierungsgespräche</w:t>
      </w:r>
    </w:p>
    <w:p>
      <w:pPr>
        <w:pStyle w:val="Heading1"/>
      </w:pPr>
      <w:r>
        <w:t>§ 6 Öffentlichkeitsarbeit</w:t>
      </w:r>
    </w:p>
    <w:p>
      <w:r>
        <w:t>• Gemeinsame Kommunikation über Projektfortschritte</w:t>
        <w:br/>
        <w:t>• Nutzung des Titels „Ran an die Platte / Olympia goes school“</w:t>
      </w:r>
    </w:p>
    <w:p>
      <w:pPr>
        <w:pStyle w:val="Heading1"/>
      </w:pPr>
      <w:r>
        <w:t>§ 7 Haftung &amp; Versicherung</w:t>
      </w:r>
    </w:p>
    <w:p>
      <w:r>
        <w:t>• Absicherung durch bestehende Versicherungen</w:t>
        <w:br/>
        <w:t>• Klärung der Haftung bei Schäden</w:t>
      </w:r>
    </w:p>
    <w:p>
      <w:pPr>
        <w:pStyle w:val="Heading1"/>
      </w:pPr>
      <w:r>
        <w:t>§ 8 Laufzeit &amp; Kündigung</w:t>
      </w:r>
    </w:p>
    <w:p>
      <w:r>
        <w:t>• Beginn der Vereinbarung: ____________________</w:t>
        <w:br/>
        <w:t>• Ende der Vereinbarung: ______________________</w:t>
        <w:br/>
        <w:t>• Kündigung mit X Monaten Frist möglich</w:t>
      </w:r>
    </w:p>
    <w:p>
      <w:pPr>
        <w:pStyle w:val="Heading1"/>
      </w:pPr>
      <w:r>
        <w:t>§ 9 Schlussbestimmungen</w:t>
      </w:r>
    </w:p>
    <w:p>
      <w:r>
        <w:t>• Änderungen bedürfen der Schriftform</w:t>
        <w:br/>
        <w:t>• Unwirksamkeit einzelner Klauseln berührt die Wirksamkeit der übrigen nicht</w:t>
        <w:br/>
        <w:t>• Gerichtsstand: ______________________________</w:t>
      </w:r>
    </w:p>
    <w:p>
      <w:r>
        <w:br/>
        <w:br/>
        <w:t>Datum: _______________</w:t>
        <w:br/>
        <w:br/>
      </w:r>
    </w:p>
    <w:p>
      <w:r>
        <w:t>__________________________</w:t>
        <w:br/>
        <w:t>Vertreter*in der Schule</w:t>
      </w:r>
    </w:p>
    <w:p>
      <w:r>
        <w:br/>
        <w:t>__________________________</w:t>
        <w:br/>
        <w:t>Vertreter*in des Vereins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